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DBB896C"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E3EF4" w:rsidRPr="004E3EF4">
              <w:rPr>
                <w:rFonts w:cs="Arial"/>
              </w:rPr>
              <w:t xml:space="preserve">Consultancy Services for Interpretation Design and Audiovisual Displays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D492AFC"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proofErr w:type="spellStart"/>
            <w:r w:rsidR="004E3EF4">
              <w:rPr>
                <w:rFonts w:cs="Arial"/>
              </w:rPr>
              <w:t>Nen</w:t>
            </w:r>
            <w:r w:rsidR="00C056F1">
              <w:rPr>
                <w:rFonts w:cs="Arial"/>
              </w:rPr>
              <w:t>a</w:t>
            </w:r>
            <w:r w:rsidR="004E3EF4">
              <w:rPr>
                <w:rFonts w:cs="Arial"/>
              </w:rPr>
              <w:t>ghs</w:t>
            </w:r>
            <w:proofErr w:type="spellEnd"/>
            <w:r w:rsidR="004E3EF4">
              <w:rPr>
                <w:rFonts w:cs="Arial"/>
              </w:rPr>
              <w:t xml:space="preserve"> 3 Storey Gaol Block</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58E2741F"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4E3EF4">
              <w:rPr>
                <w:rFonts w:cs="Arial"/>
              </w:rPr>
              <w:t>Tipperary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67146A3"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4E3EF4">
              <w:rPr>
                <w:rFonts w:cs="Arial"/>
              </w:rPr>
              <w:t>Nenagh Civic Offices, Nenagh, Co Tipperary</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82B0994"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4E3EF4">
              <w:rPr>
                <w:rFonts w:cs="Arial"/>
              </w:rPr>
              <w:t>Paul Crowe</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01A69F06"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4E3EF4">
              <w:rPr>
                <w:rFonts w:cs="Arial"/>
                <w:i/>
              </w:rPr>
              <w:t>06/08/2026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0FE25316"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E3EF4">
              <w:rPr>
                <w:rFonts w:cs="Arial"/>
              </w:rPr>
              <w:t>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0DDC116"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E3EF4" w:rsidRPr="004E3EF4">
              <w:rPr>
                <w:rFonts w:cs="Arial"/>
              </w:rPr>
              <w:t>Interpretation Design and Audiovisual Displays at Nenagh Gaol</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5D929AC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6477CBCF"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E3EF4">
                  <w:rPr>
                    <w:rFonts w:eastAsia="MS Mincho" w:cs="Arial"/>
                  </w:rPr>
                  <w:t> </w:t>
                </w:r>
                <w:r w:rsidR="004E3EF4">
                  <w:rPr>
                    <w:rFonts w:eastAsia="MS Mincho" w:cs="Arial"/>
                  </w:rPr>
                  <w:t> </w:t>
                </w:r>
                <w:r w:rsidR="004E3EF4">
                  <w:rPr>
                    <w:rFonts w:eastAsia="MS Mincho" w:cs="Arial"/>
                  </w:rPr>
                  <w:t> </w:t>
                </w:r>
                <w:r w:rsidR="004E3EF4">
                  <w:rPr>
                    <w:rFonts w:eastAsia="MS Mincho" w:cs="Arial"/>
                  </w:rPr>
                  <w:t> </w:t>
                </w:r>
                <w:r w:rsidR="004E3EF4">
                  <w:rPr>
                    <w:rFonts w:eastAsia="MS Mincho" w:cs="Arial"/>
                  </w:rPr>
                  <w:t>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CB1260D"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716FA99"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5F4FE15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E3EF4">
                  <w:rPr>
                    <w:rFonts w:eastAsia="MS Mincho" w:cs="Arial"/>
                  </w:rPr>
                  <w:t> </w:t>
                </w:r>
                <w:r w:rsidR="004E3EF4">
                  <w:rPr>
                    <w:rFonts w:eastAsia="MS Mincho" w:cs="Arial"/>
                  </w:rPr>
                  <w:t> </w:t>
                </w:r>
                <w:r w:rsidR="004E3EF4">
                  <w:rPr>
                    <w:rFonts w:eastAsia="MS Mincho" w:cs="Arial"/>
                  </w:rPr>
                  <w:t> </w:t>
                </w:r>
                <w:r w:rsidR="004E3EF4">
                  <w:rPr>
                    <w:rFonts w:eastAsia="MS Mincho" w:cs="Arial"/>
                  </w:rPr>
                  <w:t> </w:t>
                </w:r>
                <w:r w:rsidR="004E3EF4">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611CF33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67A88534"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2593D55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4A412F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EA37B2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6F0E39B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E3EF4">
                  <w:rPr>
                    <w:rFonts w:eastAsia="MS Mincho" w:cs="Arial"/>
                  </w:rPr>
                  <w:t> </w:t>
                </w:r>
                <w:r w:rsidR="004E3EF4">
                  <w:rPr>
                    <w:rFonts w:eastAsia="MS Mincho" w:cs="Arial"/>
                  </w:rPr>
                  <w:t> </w:t>
                </w:r>
                <w:r w:rsidR="004E3EF4">
                  <w:rPr>
                    <w:rFonts w:eastAsia="MS Mincho" w:cs="Arial"/>
                  </w:rPr>
                  <w:t> </w:t>
                </w:r>
                <w:r w:rsidR="004E3EF4">
                  <w:rPr>
                    <w:rFonts w:eastAsia="MS Mincho" w:cs="Arial"/>
                  </w:rPr>
                  <w:t> </w:t>
                </w:r>
                <w:r w:rsidR="004E3EF4">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5579C40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1DE894DA"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E3EF4">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3A6DF2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4E3EF4">
              <w:rPr>
                <w:rFonts w:cs="Arial"/>
                <w:noProof/>
              </w:rPr>
              <w:t>Tipperary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4CE54B14"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4E3EF4">
              <w:rPr>
                <w:rFonts w:cs="Arial"/>
              </w:rPr>
              <w:t> </w:t>
            </w:r>
            <w:r w:rsidR="004E3EF4">
              <w:rPr>
                <w:rFonts w:cs="Arial"/>
              </w:rPr>
              <w:t> </w:t>
            </w:r>
            <w:r w:rsidR="004E3EF4">
              <w:rPr>
                <w:rFonts w:cs="Arial"/>
              </w:rPr>
              <w:t> </w:t>
            </w:r>
            <w:r w:rsidR="004E3EF4">
              <w:rPr>
                <w:rFonts w:cs="Arial"/>
              </w:rPr>
              <w:t> </w:t>
            </w:r>
            <w:r w:rsidR="004E3EF4">
              <w:rPr>
                <w:rFonts w:cs="Arial"/>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07B61C56"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4E3EF4">
              <w:rPr>
                <w:rFonts w:cs="Arial"/>
              </w:rPr>
              <w:t> </w:t>
            </w:r>
            <w:r w:rsidR="004E3EF4">
              <w:rPr>
                <w:rFonts w:cs="Arial"/>
              </w:rPr>
              <w:t> </w:t>
            </w:r>
            <w:r w:rsidR="004E3EF4">
              <w:rPr>
                <w:rFonts w:cs="Arial"/>
              </w:rPr>
              <w:t> </w:t>
            </w:r>
            <w:r w:rsidR="004E3EF4">
              <w:rPr>
                <w:rFonts w:cs="Arial"/>
              </w:rPr>
              <w:t> </w:t>
            </w:r>
            <w:r w:rsidR="004E3EF4">
              <w:rPr>
                <w:rFonts w:cs="Arial"/>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D1BBEE4"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4E3EF4">
              <w:rPr>
                <w:rFonts w:cs="Arial"/>
                <w:noProof/>
              </w:rPr>
              <w:t>Paul Crowe</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6A3EB57B"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4E3EF4">
              <w:rPr>
                <w:rFonts w:cs="Arial"/>
                <w:noProof/>
              </w:rPr>
              <w:t>086-7761764</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04146004"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4E3EF4">
              <w:rPr>
                <w:rFonts w:cs="Arial"/>
                <w:noProof/>
              </w:rPr>
              <w:t>paul.crowe@tipperarycoco.ie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21B13A1D"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4E3EF4" w:rsidRPr="004E3EF4">
              <w:rPr>
                <w:rFonts w:cs="Arial"/>
                <w:noProof/>
              </w:rPr>
              <w:t>Consultancy Services for Interpretation Design and Audiovisual Displays at Nenagh Gaol</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7ECF647B"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4E3EF4">
              <w:rPr>
                <w:rFonts w:cs="Arial"/>
                <w:noProof/>
              </w:rPr>
              <w:t>2. Project Brief</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0BAE575E"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4E3EF4">
              <w:rPr>
                <w:rFonts w:cs="Arial"/>
              </w:rPr>
              <w:t> </w:t>
            </w:r>
            <w:r w:rsidR="004E3EF4">
              <w:rPr>
                <w:rFonts w:cs="Arial"/>
              </w:rPr>
              <w:t> </w:t>
            </w:r>
            <w:r w:rsidR="004E3EF4">
              <w:rPr>
                <w:rFonts w:cs="Arial"/>
              </w:rPr>
              <w:t> </w:t>
            </w:r>
            <w:r w:rsidR="004E3EF4">
              <w:rPr>
                <w:rFonts w:cs="Arial"/>
              </w:rPr>
              <w:t> </w:t>
            </w:r>
            <w:r w:rsidR="004E3EF4">
              <w:rPr>
                <w:rFonts w:cs="Arial"/>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2401E52C"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4E3EF4">
              <w:rPr>
                <w:rFonts w:cs="Arial"/>
                <w:noProof/>
              </w:rPr>
              <w:t>2,000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696AF43D"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4E3EF4">
              <w:rPr>
                <w:rFonts w:cs="Arial"/>
                <w:noProof/>
              </w:rPr>
              <w:t>4,000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0F3CCE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777777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7777777"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77777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Pr>
                <w:noProof/>
                <w:color w:val="000000"/>
              </w:rPr>
              <w:t>(Identify any method agreed, issues to which applicable)</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7777777"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(Identify the nominator for each resolution method)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000EE6D1"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4E3EF4">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22F7FF65"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E3EF4">
              <w:rPr>
                <w:rFonts w:ascii="Arial" w:hAnsi="Arial" w:cs="Arial"/>
                <w:b w:val="0"/>
                <w:noProof/>
                <w:color w:val="000000"/>
                <w:sz w:val="20"/>
                <w:szCs w:val="20"/>
              </w:rPr>
              <w:t>n/a</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6986D1E2"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E3EF4">
              <w:rPr>
                <w:rFonts w:ascii="Arial" w:hAnsi="Arial" w:cs="Arial"/>
                <w:b w:val="0"/>
                <w:noProof/>
                <w:color w:val="000000"/>
                <w:sz w:val="20"/>
                <w:szCs w:val="20"/>
              </w:rPr>
              <w:t>50%</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260FF4C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4E3EF4">
              <w:rPr>
                <w:noProof/>
              </w:rPr>
              <w:t>n/a</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0C665289"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4E3EF4">
              <w:rPr>
                <w:noProof/>
                <w:color w:val="FF0000"/>
              </w:rPr>
              <w:t>50%</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483B" w14:textId="77777777" w:rsidR="00415F2F" w:rsidRDefault="00415F2F">
      <w:r>
        <w:separator/>
      </w:r>
    </w:p>
  </w:endnote>
  <w:endnote w:type="continuationSeparator" w:id="0">
    <w:p w14:paraId="4F879000" w14:textId="77777777" w:rsidR="00415F2F" w:rsidRDefault="00415F2F">
      <w:r>
        <w:continuationSeparator/>
      </w:r>
    </w:p>
  </w:endnote>
  <w:endnote w:type="continuationNotice" w:id="1">
    <w:p w14:paraId="502C8A7E" w14:textId="77777777" w:rsidR="00415F2F" w:rsidRDefault="00415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4368" w14:textId="77777777" w:rsidR="00415F2F" w:rsidRDefault="00415F2F">
      <w:r>
        <w:separator/>
      </w:r>
    </w:p>
  </w:footnote>
  <w:footnote w:type="continuationSeparator" w:id="0">
    <w:p w14:paraId="26D5C324" w14:textId="77777777" w:rsidR="00415F2F" w:rsidRDefault="00415F2F">
      <w:r>
        <w:continuationSeparator/>
      </w:r>
    </w:p>
  </w:footnote>
  <w:footnote w:type="continuationNotice" w:id="1">
    <w:p w14:paraId="6EACCE40" w14:textId="77777777" w:rsidR="00415F2F" w:rsidRDefault="00415F2F">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12334218">
    <w:abstractNumId w:val="27"/>
  </w:num>
  <w:num w:numId="2" w16cid:durableId="866452008">
    <w:abstractNumId w:val="19"/>
  </w:num>
  <w:num w:numId="3" w16cid:durableId="196696198">
    <w:abstractNumId w:val="58"/>
  </w:num>
  <w:num w:numId="4" w16cid:durableId="1348023699">
    <w:abstractNumId w:val="49"/>
  </w:num>
  <w:num w:numId="5" w16cid:durableId="868495199">
    <w:abstractNumId w:val="56"/>
  </w:num>
  <w:num w:numId="6" w16cid:durableId="2106076081">
    <w:abstractNumId w:val="14"/>
  </w:num>
  <w:num w:numId="7" w16cid:durableId="1399591818">
    <w:abstractNumId w:val="57"/>
  </w:num>
  <w:num w:numId="8" w16cid:durableId="1955403467">
    <w:abstractNumId w:val="20"/>
  </w:num>
  <w:num w:numId="9" w16cid:durableId="375392661">
    <w:abstractNumId w:val="39"/>
  </w:num>
  <w:num w:numId="10" w16cid:durableId="87582702">
    <w:abstractNumId w:val="3"/>
  </w:num>
  <w:num w:numId="11" w16cid:durableId="1564490831">
    <w:abstractNumId w:val="24"/>
  </w:num>
  <w:num w:numId="12" w16cid:durableId="2040203163">
    <w:abstractNumId w:val="13"/>
  </w:num>
  <w:num w:numId="13" w16cid:durableId="2001688443">
    <w:abstractNumId w:val="0"/>
  </w:num>
  <w:num w:numId="14" w16cid:durableId="2136681648">
    <w:abstractNumId w:val="30"/>
  </w:num>
  <w:num w:numId="15" w16cid:durableId="1776057165">
    <w:abstractNumId w:val="15"/>
  </w:num>
  <w:num w:numId="16" w16cid:durableId="1975940284">
    <w:abstractNumId w:val="16"/>
  </w:num>
  <w:num w:numId="17" w16cid:durableId="1790127951">
    <w:abstractNumId w:val="10"/>
  </w:num>
  <w:num w:numId="18" w16cid:durableId="916398581">
    <w:abstractNumId w:val="33"/>
  </w:num>
  <w:num w:numId="19" w16cid:durableId="626593250">
    <w:abstractNumId w:val="31"/>
  </w:num>
  <w:num w:numId="20" w16cid:durableId="856314462">
    <w:abstractNumId w:val="6"/>
  </w:num>
  <w:num w:numId="21" w16cid:durableId="747577871">
    <w:abstractNumId w:val="28"/>
  </w:num>
  <w:num w:numId="22" w16cid:durableId="2045060422">
    <w:abstractNumId w:val="50"/>
  </w:num>
  <w:num w:numId="23" w16cid:durableId="819856241">
    <w:abstractNumId w:val="55"/>
  </w:num>
  <w:num w:numId="24" w16cid:durableId="1496333896">
    <w:abstractNumId w:val="23"/>
  </w:num>
  <w:num w:numId="25" w16cid:durableId="1467509733">
    <w:abstractNumId w:val="29"/>
  </w:num>
  <w:num w:numId="26" w16cid:durableId="1653636946">
    <w:abstractNumId w:val="5"/>
  </w:num>
  <w:num w:numId="27" w16cid:durableId="1417745524">
    <w:abstractNumId w:val="11"/>
  </w:num>
  <w:num w:numId="28" w16cid:durableId="31997858">
    <w:abstractNumId w:val="26"/>
  </w:num>
  <w:num w:numId="29" w16cid:durableId="1047100962">
    <w:abstractNumId w:val="18"/>
  </w:num>
  <w:num w:numId="30" w16cid:durableId="1160193839">
    <w:abstractNumId w:val="41"/>
  </w:num>
  <w:num w:numId="31" w16cid:durableId="1205554730">
    <w:abstractNumId w:val="35"/>
  </w:num>
  <w:num w:numId="32" w16cid:durableId="1292444533">
    <w:abstractNumId w:val="8"/>
  </w:num>
  <w:num w:numId="33" w16cid:durableId="81535628">
    <w:abstractNumId w:val="34"/>
  </w:num>
  <w:num w:numId="34" w16cid:durableId="757599107">
    <w:abstractNumId w:val="43"/>
  </w:num>
  <w:num w:numId="35" w16cid:durableId="1173180674">
    <w:abstractNumId w:val="42"/>
  </w:num>
  <w:num w:numId="36" w16cid:durableId="1286503279">
    <w:abstractNumId w:val="48"/>
  </w:num>
  <w:num w:numId="37" w16cid:durableId="758450561">
    <w:abstractNumId w:val="32"/>
  </w:num>
  <w:num w:numId="38" w16cid:durableId="275329215">
    <w:abstractNumId w:val="36"/>
  </w:num>
  <w:num w:numId="39" w16cid:durableId="303970012">
    <w:abstractNumId w:val="25"/>
  </w:num>
  <w:num w:numId="40" w16cid:durableId="1673221072">
    <w:abstractNumId w:val="4"/>
    <w:lvlOverride w:ilvl="0">
      <w:startOverride w:val="1"/>
    </w:lvlOverride>
  </w:num>
  <w:num w:numId="41" w16cid:durableId="1485462749">
    <w:abstractNumId w:val="44"/>
    <w:lvlOverride w:ilvl="0">
      <w:startOverride w:val="1"/>
    </w:lvlOverride>
  </w:num>
  <w:num w:numId="42" w16cid:durableId="2014716911">
    <w:abstractNumId w:val="37"/>
  </w:num>
  <w:num w:numId="43" w16cid:durableId="1671131410">
    <w:abstractNumId w:val="38"/>
  </w:num>
  <w:num w:numId="44" w16cid:durableId="140926062">
    <w:abstractNumId w:val="47"/>
  </w:num>
  <w:num w:numId="45" w16cid:durableId="1188786463">
    <w:abstractNumId w:val="17"/>
  </w:num>
  <w:num w:numId="46" w16cid:durableId="1809322873">
    <w:abstractNumId w:val="52"/>
  </w:num>
  <w:num w:numId="47" w16cid:durableId="298263381">
    <w:abstractNumId w:val="12"/>
  </w:num>
  <w:num w:numId="48" w16cid:durableId="363822256">
    <w:abstractNumId w:val="7"/>
  </w:num>
  <w:num w:numId="49" w16cid:durableId="106119752">
    <w:abstractNumId w:val="46"/>
  </w:num>
  <w:num w:numId="50" w16cid:durableId="13151833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92524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93396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50025945">
    <w:abstractNumId w:val="9"/>
  </w:num>
  <w:num w:numId="54" w16cid:durableId="1873574194">
    <w:abstractNumId w:val="56"/>
  </w:num>
  <w:num w:numId="55" w16cid:durableId="856964376">
    <w:abstractNumId w:val="54"/>
  </w:num>
  <w:num w:numId="56" w16cid:durableId="1322613881">
    <w:abstractNumId w:val="22"/>
  </w:num>
  <w:num w:numId="57" w16cid:durableId="862129672">
    <w:abstractNumId w:val="1"/>
  </w:num>
  <w:num w:numId="58" w16cid:durableId="791022884">
    <w:abstractNumId w:val="21"/>
  </w:num>
  <w:num w:numId="59" w16cid:durableId="1637636979">
    <w:abstractNumId w:val="51"/>
  </w:num>
  <w:num w:numId="60" w16cid:durableId="1101222210">
    <w:abstractNumId w:val="45"/>
  </w:num>
  <w:num w:numId="61" w16cid:durableId="1061365336">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5F2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A7211"/>
    <w:rsid w:val="004B3B03"/>
    <w:rsid w:val="004B5828"/>
    <w:rsid w:val="004C658E"/>
    <w:rsid w:val="004D6572"/>
    <w:rsid w:val="004E21FC"/>
    <w:rsid w:val="004E3EF4"/>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056F1"/>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461B91"/>
    <w:rsid w:val="00476CE4"/>
    <w:rsid w:val="004A7211"/>
    <w:rsid w:val="00502FFE"/>
    <w:rsid w:val="00546214"/>
    <w:rsid w:val="005D26DE"/>
    <w:rsid w:val="00601208"/>
    <w:rsid w:val="006E326D"/>
    <w:rsid w:val="00782233"/>
    <w:rsid w:val="00785E2C"/>
    <w:rsid w:val="007F2C84"/>
    <w:rsid w:val="00850912"/>
    <w:rsid w:val="008C745F"/>
    <w:rsid w:val="0094520D"/>
    <w:rsid w:val="009B18DA"/>
    <w:rsid w:val="00AD2670"/>
    <w:rsid w:val="00B47DED"/>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4041</Words>
  <Characters>23039</Characters>
  <Application>Microsoft Office Word</Application>
  <DocSecurity>0</DocSecurity>
  <Lines>191</Lines>
  <Paragraphs>54</Paragraphs>
  <ScaleCrop>false</ScaleCrop>
  <Company/>
  <LinksUpToDate>false</LinksUpToDate>
  <CharactersWithSpaces>27026</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2026-08-06T14:02:00Z</dcterms:created>
  <dcterms:modified xsi:type="dcterms:W3CDTF">2026-08-06T14:02:00Z</dcterms:modified>
</cp:coreProperties>
</file>